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Shri Shivaji Education Society Amravati’s</w:t>
      </w:r>
    </w:p>
    <w:p w:rsidR="00000000" w:rsidDel="00000000" w:rsidP="00000000" w:rsidRDefault="00000000" w:rsidRPr="00000000" w14:paraId="00000002">
      <w:pPr>
        <w:spacing w:line="360" w:lineRule="auto"/>
        <w:rPr>
          <w:rFonts w:ascii="Times New Roman" w:cs="Times New Roman" w:eastAsia="Times New Roman" w:hAnsi="Times New Roman"/>
          <w:b w:val="1"/>
          <w:color w:val="ff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rtl w:val="0"/>
        </w:rPr>
        <w:t xml:space="preserve">         SCIENCE COLLEGE, CONGRESS NAGAR, NAGPUR</w:t>
      </w:r>
    </w:p>
    <w:p w:rsidR="00000000" w:rsidDel="00000000" w:rsidP="00000000" w:rsidRDefault="00000000" w:rsidRPr="00000000" w14:paraId="00000003">
      <w:pPr>
        <w:spacing w:after="120" w:line="240" w:lineRule="auto"/>
        <w:jc w:val="center"/>
        <w:rPr>
          <w:rFonts w:ascii="Times New Roman" w:cs="Times New Roman" w:eastAsia="Times New Roman" w:hAnsi="Times New Roman"/>
          <w:b w:val="1"/>
          <w:color w:val="0000ff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6"/>
          <w:szCs w:val="36"/>
          <w:rtl w:val="0"/>
        </w:rPr>
        <w:t xml:space="preserve">Session 2020 – 2021</w:t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c4587"/>
          <w:sz w:val="48"/>
          <w:szCs w:val="4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48"/>
          <w:szCs w:val="4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48"/>
          <w:szCs w:val="48"/>
          <w:rtl w:val="0"/>
        </w:rPr>
        <w:t xml:space="preserve">National Cadet Corp </w:t>
      </w:r>
      <w:r w:rsidDel="00000000" w:rsidR="00000000" w:rsidRPr="00000000">
        <w:rPr>
          <w:rFonts w:ascii="Times New Roman" w:cs="Times New Roman" w:eastAsia="Times New Roman" w:hAnsi="Times New Roman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</w:t>
      </w:r>
    </w:p>
    <w:p w:rsidR="00000000" w:rsidDel="00000000" w:rsidP="00000000" w:rsidRDefault="00000000" w:rsidRPr="00000000" w14:paraId="00000005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color w:val="00206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3 MAH GIRLS BATTALION NCC NAGPUR</w:t>
      </w:r>
      <w:r w:rsidDel="00000000" w:rsidR="00000000" w:rsidRPr="00000000">
        <w:rPr>
          <w:rFonts w:ascii="Times New Roman" w:cs="Times New Roman" w:eastAsia="Times New Roman" w:hAnsi="Times New Roman"/>
          <w:color w:val="9900ff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center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sz w:val="21"/>
          <w:szCs w:val="21"/>
        </w:rPr>
        <w:drawing>
          <wp:inline distB="0" distT="0" distL="0" distR="0">
            <wp:extent cx="1113278" cy="1211246"/>
            <wp:effectExtent b="9525" l="9525" r="9525" t="9525"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3278" cy="1211246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center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0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829300" cy="4010025"/>
            <wp:effectExtent b="9525" l="9525" r="9525" t="9525"/>
            <wp:docPr id="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010025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00" w:line="240" w:lineRule="auto"/>
        <w:jc w:val="center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Ceremonial parades were organized in the college, on the occasion of Republic Day celebrations.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center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0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4500563" cy="4614984"/>
            <wp:effectExtent b="9525" l="9525" r="9525" t="9525"/>
            <wp:docPr id="1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00563" cy="4614984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00"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C' Certificate examination on dated  03/04/2021 and 04/04/2021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00"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445707" cy="3083595"/>
            <wp:effectExtent b="9525" l="9525" r="9525" t="9525"/>
            <wp:docPr id="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1206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5707" cy="3083595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Online cadres were arranged for C' cert appearing cadets.  </w:t>
      </w:r>
    </w:p>
    <w:p w:rsidR="00000000" w:rsidDel="00000000" w:rsidP="00000000" w:rsidRDefault="00000000" w:rsidRPr="00000000" w14:paraId="0000000F">
      <w:pPr>
        <w:spacing w:after="20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00"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4985766" cy="3113532"/>
            <wp:effectExtent b="9525" l="9525" r="9525" t="9525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5576" l="0" r="0" t="3201"/>
                    <a:stretch>
                      <a:fillRect/>
                    </a:stretch>
                  </pic:blipFill>
                  <pic:spPr>
                    <a:xfrm>
                      <a:off x="0" y="0"/>
                      <a:ext cx="4985766" cy="3113532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 Mah Girls BN, NCC unit conducted online Classes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for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C' Cert appearing  cadets.</w:t>
      </w:r>
    </w:p>
    <w:p w:rsidR="00000000" w:rsidDel="00000000" w:rsidP="00000000" w:rsidRDefault="00000000" w:rsidRPr="00000000" w14:paraId="00000012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0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448300" cy="3662363"/>
            <wp:effectExtent b="9525" l="9525" r="9525" t="9525"/>
            <wp:docPr id="5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662363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B' Certificate and C' Certificate distribution ceremony program was held on 26/01/2021 in presence of Hon’ble Principal Prof. M. P. Dhore Sir.</w:t>
      </w:r>
    </w:p>
    <w:p w:rsidR="00000000" w:rsidDel="00000000" w:rsidP="00000000" w:rsidRDefault="00000000" w:rsidRPr="00000000" w14:paraId="00000016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00"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4595813" cy="3105150"/>
            <wp:effectExtent b="9525" l="9525" r="9525" t="9525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3105150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0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4606034" cy="3105186"/>
            <wp:effectExtent b="9525" l="9525" r="9525" t="9525"/>
            <wp:docPr id="10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6034" cy="3105186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00" w:line="240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Certificate distribution ceremony program was held on 26/01/2021.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0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0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943600" cy="5829300"/>
            <wp:effectExtent b="9525" l="9525" r="9525" t="9525"/>
            <wp:docPr id="1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9300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First Year Enrollment Process (Year 2020-2021)</w:t>
      </w:r>
    </w:p>
    <w:p w:rsidR="00000000" w:rsidDel="00000000" w:rsidP="00000000" w:rsidRDefault="00000000" w:rsidRPr="00000000" w14:paraId="00000022">
      <w:pPr>
        <w:spacing w:after="200"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0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943600" cy="4457700"/>
            <wp:effectExtent b="9525" l="9525" r="9525" t="9525"/>
            <wp:docPr id="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Blood Donation Camp was organized by the College.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0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00"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1622514" cy="2538898"/>
            <wp:effectExtent b="9525" l="9525" r="9525" t="9525"/>
            <wp:docPr id="9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2514" cy="2538898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0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Constitution Day Youth Club Activities Campaign - Poster making by Cdt. Shalini Ganvir</w:t>
      </w:r>
    </w:p>
    <w:p w:rsidR="00000000" w:rsidDel="00000000" w:rsidP="00000000" w:rsidRDefault="00000000" w:rsidRPr="00000000" w14:paraId="00000028">
      <w:pPr>
        <w:spacing w:after="200"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00"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142195" cy="2517079"/>
            <wp:effectExtent b="9525" l="9525" r="9525" t="9525"/>
            <wp:docPr id="1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2195" cy="2517079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Constitution Day Youth Club Activities Campaign - Poster making by Cdt. Deepali Choudhari</w:t>
      </w:r>
    </w:p>
    <w:p w:rsidR="00000000" w:rsidDel="00000000" w:rsidP="00000000" w:rsidRDefault="00000000" w:rsidRPr="00000000" w14:paraId="0000002B">
      <w:pPr>
        <w:spacing w:after="20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00"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4582460" cy="2571452"/>
            <wp:effectExtent b="9525" l="9525" r="9525" t="9525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2460" cy="2571452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Online seminar conducted for B' and C' Cert appearing  cadets</w:t>
      </w:r>
    </w:p>
    <w:p w:rsidR="00000000" w:rsidDel="00000000" w:rsidP="00000000" w:rsidRDefault="00000000" w:rsidRPr="00000000" w14:paraId="0000002E">
      <w:pPr>
        <w:spacing w:after="20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0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1.jpg"/><Relationship Id="rId13" Type="http://schemas.openxmlformats.org/officeDocument/2006/relationships/image" Target="media/image5.jpg"/><Relationship Id="rId12" Type="http://schemas.openxmlformats.org/officeDocument/2006/relationships/image" Target="media/image1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15" Type="http://schemas.openxmlformats.org/officeDocument/2006/relationships/image" Target="media/image6.jpg"/><Relationship Id="rId14" Type="http://schemas.openxmlformats.org/officeDocument/2006/relationships/image" Target="media/image7.jpg"/><Relationship Id="rId17" Type="http://schemas.openxmlformats.org/officeDocument/2006/relationships/image" Target="media/image10.jpg"/><Relationship Id="rId16" Type="http://schemas.openxmlformats.org/officeDocument/2006/relationships/image" Target="media/image11.jpg"/><Relationship Id="rId5" Type="http://schemas.openxmlformats.org/officeDocument/2006/relationships/styles" Target="styles.xml"/><Relationship Id="rId19" Type="http://schemas.openxmlformats.org/officeDocument/2006/relationships/image" Target="media/image3.jpg"/><Relationship Id="rId6" Type="http://schemas.openxmlformats.org/officeDocument/2006/relationships/customXml" Target="../customXML/item1.xml"/><Relationship Id="rId18" Type="http://schemas.openxmlformats.org/officeDocument/2006/relationships/image" Target="media/image2.jpg"/><Relationship Id="rId7" Type="http://schemas.openxmlformats.org/officeDocument/2006/relationships/image" Target="media/image12.png"/><Relationship Id="rId8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6M6pbFnlI060AUNiR+s6hiOMuA==">CgMxLjA4AHIhMTUzM19HM2E0RUotdHk5MF9pNTZidU82clV5VHlWWE5H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